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94" w:rsidRDefault="00F87F69" w:rsidP="00F87F69">
      <w:pPr>
        <w:rPr>
          <w:rFonts w:ascii="Arial" w:hAnsi="Arial" w:cs="Arial"/>
          <w:color w:val="030000"/>
          <w:sz w:val="26"/>
          <w:szCs w:val="26"/>
          <w:shd w:val="clear" w:color="auto" w:fill="FFFFFF"/>
        </w:rPr>
      </w:pPr>
      <w:r>
        <w:rPr>
          <w:rStyle w:val="Kiemels2"/>
          <w:rFonts w:ascii="Arial" w:hAnsi="Arial" w:cs="Arial"/>
          <w:color w:val="030000"/>
          <w:sz w:val="26"/>
          <w:szCs w:val="26"/>
          <w:u w:val="single"/>
          <w:shd w:val="clear" w:color="auto" w:fill="FFFFFF"/>
        </w:rPr>
        <w:t>TACTILO LOTO - Tapintsd ki! Felfedező játék a tapintás érzékelés fejlesztéséhez.</w:t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ab/>
      </w:r>
      <w:r w:rsidRPr="00F87F69">
        <w:rPr>
          <w:b/>
          <w:sz w:val="28"/>
          <w:szCs w:val="28"/>
        </w:rPr>
        <w:t>DJ08129</w:t>
      </w:r>
      <w:r w:rsidRPr="00F87F69">
        <w:rPr>
          <w:rFonts w:ascii="Arial" w:hAnsi="Arial" w:cs="Arial"/>
          <w:b/>
          <w:color w:val="030000"/>
          <w:sz w:val="28"/>
          <w:szCs w:val="28"/>
        </w:rPr>
        <w:br/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>Ajánlott életkor:</w:t>
      </w:r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 xml:space="preserve"> 3 éves kortól Játékosok száma: 1- 4 játékos </w:t>
      </w:r>
    </w:p>
    <w:p w:rsidR="00824794" w:rsidRDefault="00F87F69" w:rsidP="00F87F69">
      <w:pPr>
        <w:rPr>
          <w:rFonts w:ascii="Arial" w:hAnsi="Arial" w:cs="Arial"/>
          <w:color w:val="030000"/>
          <w:sz w:val="26"/>
          <w:szCs w:val="26"/>
          <w:shd w:val="clear" w:color="auto" w:fill="FFFFFF"/>
        </w:rPr>
      </w:pPr>
      <w:r w:rsidRPr="004B2B96">
        <w:rPr>
          <w:rFonts w:ascii="Arial" w:hAnsi="Arial" w:cs="Arial"/>
          <w:b/>
          <w:color w:val="030000"/>
          <w:sz w:val="26"/>
          <w:szCs w:val="26"/>
          <w:shd w:val="clear" w:color="auto" w:fill="FFFFFF"/>
        </w:rPr>
        <w:t>Játék időtartam:</w:t>
      </w:r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 xml:space="preserve"> 10 per</w:t>
      </w:r>
      <w:r w:rsidR="00824794">
        <w:rPr>
          <w:rFonts w:ascii="Arial" w:hAnsi="Arial" w:cs="Arial"/>
          <w:color w:val="030000"/>
          <w:sz w:val="26"/>
          <w:szCs w:val="26"/>
          <w:shd w:val="clear" w:color="auto" w:fill="FFFFFF"/>
        </w:rPr>
        <w:t>c</w:t>
      </w:r>
    </w:p>
    <w:p w:rsidR="00F87F69" w:rsidRPr="00824794" w:rsidRDefault="00F87F69" w:rsidP="00F87F69">
      <w:pPr>
        <w:rPr>
          <w:rFonts w:ascii="Arial" w:hAnsi="Arial" w:cs="Arial"/>
          <w:color w:val="030000"/>
          <w:sz w:val="26"/>
          <w:szCs w:val="26"/>
          <w:shd w:val="clear" w:color="auto" w:fill="FFFFFF"/>
        </w:rPr>
      </w:pP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>Tartalom: </w:t>
      </w:r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>- 1 rulett kerék, amely 6 különböző anyagot tartalmaz - 18 állat kártya a testüket fedő (bunda, bőr stb.) anyaggal</w:t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>A játék célja</w:t>
      </w:r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>: Tapintással kell megtalálni a zsákban azt az anyagot, amit a rulett kerék mutat.</w:t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>A játék előkészülete:</w:t>
      </w:r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> Minden állatos játékkártyát be kell tenni a zsákba. A legfiatalabb játékos megpörgeti a rulett kerék nyilát, amely megáll valamelyik anyagtípusnál. Azután a játékos bedugja a kezét a zsákba, azért hogy megtaláljon egy olyan kártyát, amelynek e</w:t>
      </w:r>
      <w:bookmarkStart w:id="0" w:name="_GoBack"/>
      <w:bookmarkEnd w:id="0"/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>gyezik az anyaga a rulett keréken mutatott anyaggal. Amikor a játékos úgy gondolja, hogy megtalálta a megfelelőt, akkor kiveszi a zsákból a kártyát és megmutatja a többieknek is. - Ha a kártya megfelel a keresett anyagnak: megtartja a kártyát, amely egy pontot ér. Utána a következő játékos forgatja meg a kereket. - Ha nem a keréken forgatott anyagnak megfelelő kártyát húzza ki, akkor visszateszi a kártyát és jön a következő játékos.</w:t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Fonts w:ascii="Arial" w:hAnsi="Arial" w:cs="Arial"/>
          <w:color w:val="030000"/>
          <w:sz w:val="26"/>
          <w:szCs w:val="26"/>
        </w:rPr>
        <w:br/>
      </w:r>
      <w:r>
        <w:rPr>
          <w:rStyle w:val="Kiemels2"/>
          <w:rFonts w:ascii="Arial" w:hAnsi="Arial" w:cs="Arial"/>
          <w:color w:val="030000"/>
          <w:sz w:val="26"/>
          <w:szCs w:val="26"/>
          <w:shd w:val="clear" w:color="auto" w:fill="FFFFFF"/>
        </w:rPr>
        <w:t>Ki nyer?</w:t>
      </w:r>
      <w:r>
        <w:rPr>
          <w:rFonts w:ascii="Arial" w:hAnsi="Arial" w:cs="Arial"/>
          <w:color w:val="030000"/>
          <w:sz w:val="26"/>
          <w:szCs w:val="26"/>
          <w:shd w:val="clear" w:color="auto" w:fill="FFFFFF"/>
        </w:rPr>
        <w:t> Amikor a zsák kiürül, az a játékos nyer, aki a legtöbb kártyát gyűjtötte össze</w:t>
      </w:r>
    </w:p>
    <w:sectPr w:rsidR="00F87F69" w:rsidRPr="0082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69"/>
    <w:rsid w:val="004B2B96"/>
    <w:rsid w:val="00824794"/>
    <w:rsid w:val="00DB2A69"/>
    <w:rsid w:val="00F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1FA35-7D60-467E-94E3-681C50A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87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</dc:creator>
  <cp:keywords/>
  <dc:description/>
  <cp:lastModifiedBy>Zsanett</cp:lastModifiedBy>
  <cp:revision>3</cp:revision>
  <dcterms:created xsi:type="dcterms:W3CDTF">2021-12-11T09:41:00Z</dcterms:created>
  <dcterms:modified xsi:type="dcterms:W3CDTF">2021-12-11T09:45:00Z</dcterms:modified>
</cp:coreProperties>
</file>